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07" w:rsidRDefault="00637007" w:rsidP="00D10C01">
      <w:pPr>
        <w:pStyle w:val="NoSpacing"/>
        <w:spacing w:line="276" w:lineRule="auto"/>
        <w:outlineLvl w:val="0"/>
        <w:rPr>
          <w:rFonts w:ascii="Arial" w:hAnsi="Arial" w:cs="Arial"/>
          <w:b/>
        </w:rPr>
      </w:pPr>
      <w:r>
        <w:rPr>
          <w:rFonts w:ascii="Arial" w:hAnsi="Arial" w:cs="Arial"/>
          <w:b/>
        </w:rPr>
        <w:t>ALLEGATO 1B</w:t>
      </w:r>
    </w:p>
    <w:p w:rsidR="00637007" w:rsidRDefault="00637007">
      <w:pPr>
        <w:pStyle w:val="NoSpacing"/>
        <w:spacing w:line="276" w:lineRule="auto"/>
        <w:rPr>
          <w:rFonts w:ascii="Arial" w:hAnsi="Arial" w:cs="Arial"/>
          <w:b/>
        </w:rPr>
      </w:pPr>
    </w:p>
    <w:p w:rsidR="00637007" w:rsidRDefault="00637007">
      <w:pPr>
        <w:pStyle w:val="NoSpacing"/>
        <w:spacing w:line="276" w:lineRule="auto"/>
        <w:rPr>
          <w:rFonts w:ascii="Arial" w:hAnsi="Arial" w:cs="Arial"/>
          <w:b/>
        </w:rPr>
      </w:pPr>
    </w:p>
    <w:p w:rsidR="00637007" w:rsidRDefault="00637007" w:rsidP="00D10C01">
      <w:pPr>
        <w:pStyle w:val="NoSpacing"/>
        <w:spacing w:line="276" w:lineRule="auto"/>
        <w:jc w:val="center"/>
        <w:outlineLvl w:val="0"/>
        <w:rPr>
          <w:rFonts w:ascii="Arial" w:hAnsi="Arial" w:cs="Arial"/>
          <w:b/>
        </w:rPr>
      </w:pPr>
      <w:r>
        <w:rPr>
          <w:rFonts w:ascii="Arial" w:hAnsi="Arial" w:cs="Arial"/>
          <w:b/>
        </w:rPr>
        <w:t>SCHEMA DI CONTRATTO DI ADESIONE</w:t>
      </w:r>
    </w:p>
    <w:p w:rsidR="00637007" w:rsidRDefault="00637007">
      <w:pPr>
        <w:pStyle w:val="NoSpacing"/>
        <w:spacing w:line="276" w:lineRule="auto"/>
        <w:jc w:val="center"/>
        <w:rPr>
          <w:rFonts w:ascii="Arial" w:hAnsi="Arial" w:cs="Arial"/>
          <w:b/>
        </w:rPr>
      </w:pPr>
      <w:r>
        <w:rPr>
          <w:rFonts w:ascii="Arial" w:hAnsi="Arial" w:cs="Arial"/>
          <w:b/>
        </w:rPr>
        <w:t xml:space="preserve">ALLA RETE DI IAT DIFFUSO </w:t>
      </w:r>
      <w:bookmarkStart w:id="0" w:name="_GoBack"/>
      <w:bookmarkEnd w:id="0"/>
      <w:r>
        <w:rPr>
          <w:rFonts w:ascii="Arial" w:hAnsi="Arial" w:cs="Arial"/>
          <w:b/>
        </w:rPr>
        <w:t>DEL COMUNE DI CAMPOGALLIANO</w:t>
      </w:r>
    </w:p>
    <w:p w:rsidR="00637007" w:rsidRDefault="00637007">
      <w:pPr>
        <w:pStyle w:val="NoSpacing"/>
        <w:spacing w:line="276" w:lineRule="auto"/>
        <w:jc w:val="both"/>
        <w:rPr>
          <w:rFonts w:ascii="Arial" w:hAnsi="Arial" w:cs="Arial"/>
        </w:rPr>
      </w:pPr>
    </w:p>
    <w:p w:rsidR="00637007" w:rsidRDefault="00637007">
      <w:pPr>
        <w:pStyle w:val="NoSpacing"/>
        <w:spacing w:line="276" w:lineRule="auto"/>
        <w:jc w:val="both"/>
        <w:rPr>
          <w:rFonts w:ascii="Arial" w:hAnsi="Arial" w:cs="Arial"/>
        </w:rPr>
      </w:pPr>
    </w:p>
    <w:p w:rsidR="00637007" w:rsidRDefault="00637007">
      <w:pPr>
        <w:pStyle w:val="NoSpacing"/>
        <w:spacing w:line="276" w:lineRule="auto"/>
        <w:jc w:val="both"/>
        <w:rPr>
          <w:rFonts w:ascii="Arial" w:hAnsi="Arial" w:cs="Arial"/>
        </w:rPr>
      </w:pPr>
      <w:r>
        <w:rPr>
          <w:rFonts w:ascii="Arial" w:hAnsi="Arial" w:cs="Arial"/>
        </w:rPr>
        <w:t>Il Comune di Campogalliano con sede in piazza Vittorio Emanuele II,1, C.F. E P.IVA 00308030360, rappresentato da Giulia Domati, Responsabile Settore Servizi Culturali, Ricreativi e Politiche Giovanili</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rPr>
      </w:pPr>
      <w:r>
        <w:rPr>
          <w:rFonts w:ascii="Arial" w:hAnsi="Arial" w:cs="Arial"/>
        </w:rPr>
        <w:t>E</w:t>
      </w:r>
    </w:p>
    <w:p w:rsidR="00637007" w:rsidRDefault="00637007">
      <w:pPr>
        <w:pStyle w:val="NoSpacing"/>
        <w:spacing w:line="276" w:lineRule="auto"/>
        <w:jc w:val="both"/>
        <w:rPr>
          <w:rFonts w:ascii="Arial" w:hAnsi="Arial" w:cs="Arial"/>
          <w:u w:val="single"/>
        </w:rPr>
      </w:pPr>
    </w:p>
    <w:p w:rsidR="00637007" w:rsidRDefault="00637007">
      <w:pPr>
        <w:pStyle w:val="NoSpacing"/>
        <w:spacing w:line="276" w:lineRule="auto"/>
        <w:jc w:val="both"/>
        <w:rPr>
          <w:rFonts w:ascii="Arial" w:hAnsi="Arial" w:cs="Arial"/>
        </w:rPr>
      </w:pPr>
      <w:r>
        <w:rPr>
          <w:rFonts w:ascii="Arial" w:hAnsi="Arial" w:cs="Arial"/>
          <w:u w:val="single"/>
        </w:rPr>
        <w:tab/>
      </w:r>
      <w:r>
        <w:rPr>
          <w:rFonts w:ascii="Arial" w:hAnsi="Arial" w:cs="Arial"/>
        </w:rPr>
        <w:t xml:space="preserve">,  C.F.  e  P.IVA </w:t>
      </w:r>
      <w:r>
        <w:rPr>
          <w:rFonts w:ascii="Arial" w:hAnsi="Arial" w:cs="Arial"/>
          <w:u w:val="single"/>
        </w:rPr>
        <w:tab/>
      </w:r>
      <w:r>
        <w:rPr>
          <w:rFonts w:ascii="Arial" w:hAnsi="Arial" w:cs="Arial"/>
        </w:rPr>
        <w:t xml:space="preserve">,  con  sede  in </w:t>
      </w:r>
      <w:r>
        <w:rPr>
          <w:rFonts w:ascii="Arial" w:hAnsi="Arial" w:cs="Arial"/>
          <w:u w:val="single"/>
        </w:rPr>
        <w:tab/>
      </w:r>
      <w:r>
        <w:rPr>
          <w:rFonts w:ascii="Arial" w:hAnsi="Arial" w:cs="Arial"/>
        </w:rPr>
        <w:t xml:space="preserve">(Mo), via </w:t>
      </w:r>
      <w:r>
        <w:rPr>
          <w:rFonts w:ascii="Arial" w:hAnsi="Arial" w:cs="Arial"/>
          <w:u w:val="single"/>
        </w:rPr>
        <w:tab/>
      </w:r>
      <w:r>
        <w:rPr>
          <w:rFonts w:ascii="Arial" w:hAnsi="Arial" w:cs="Arial"/>
          <w:u w:val="single"/>
        </w:rPr>
        <w:tab/>
      </w:r>
      <w:r>
        <w:rPr>
          <w:rFonts w:ascii="Arial" w:hAnsi="Arial" w:cs="Arial"/>
        </w:rPr>
        <w:t>_____________ n.</w:t>
      </w:r>
      <w:r>
        <w:rPr>
          <w:rFonts w:ascii="Arial" w:hAnsi="Arial" w:cs="Arial"/>
          <w:u w:val="single"/>
        </w:rPr>
        <w:t xml:space="preserve"> _____ </w:t>
      </w:r>
      <w:r>
        <w:rPr>
          <w:rFonts w:ascii="Arial" w:hAnsi="Arial" w:cs="Arial"/>
        </w:rPr>
        <w:t xml:space="preserve">rappresentata da </w:t>
      </w:r>
      <w:r>
        <w:rPr>
          <w:rFonts w:ascii="Arial" w:hAnsi="Arial" w:cs="Arial"/>
          <w:u w:val="single"/>
        </w:rPr>
        <w:tab/>
      </w:r>
      <w:r>
        <w:rPr>
          <w:rFonts w:ascii="Arial" w:hAnsi="Arial" w:cs="Arial"/>
          <w:u w:val="single"/>
        </w:rPr>
        <w:tab/>
      </w:r>
      <w:r>
        <w:rPr>
          <w:rFonts w:ascii="Arial" w:hAnsi="Arial" w:cs="Arial"/>
        </w:rPr>
        <w:t xml:space="preserve"> nato 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 xml:space="preserve">   </w:t>
      </w:r>
      <w:r>
        <w:rPr>
          <w:rFonts w:ascii="Arial" w:hAnsi="Arial" w:cs="Arial"/>
        </w:rPr>
        <w:t xml:space="preserve">) il </w:t>
      </w:r>
      <w:r>
        <w:rPr>
          <w:rFonts w:ascii="Arial" w:hAnsi="Arial" w:cs="Arial"/>
          <w:u w:val="single"/>
        </w:rPr>
        <w:t xml:space="preserve"> </w:t>
      </w:r>
      <w:r>
        <w:rPr>
          <w:rFonts w:ascii="Arial" w:hAnsi="Arial" w:cs="Arial"/>
        </w:rPr>
        <w:t>/</w:t>
      </w:r>
      <w:r>
        <w:rPr>
          <w:rFonts w:ascii="Arial" w:hAnsi="Arial" w:cs="Arial"/>
          <w:u w:val="single"/>
        </w:rPr>
        <w:t xml:space="preserve"> </w:t>
      </w:r>
      <w:r>
        <w:rPr>
          <w:rFonts w:ascii="Arial" w:hAnsi="Arial" w:cs="Arial"/>
        </w:rPr>
        <w:t>/</w:t>
      </w:r>
      <w:r>
        <w:rPr>
          <w:rFonts w:ascii="Arial" w:hAnsi="Arial" w:cs="Arial"/>
          <w:u w:val="single"/>
        </w:rPr>
        <w:t xml:space="preserve">   </w:t>
      </w:r>
      <w:r>
        <w:rPr>
          <w:rFonts w:ascii="Arial" w:hAnsi="Arial" w:cs="Arial"/>
        </w:rPr>
        <w:t xml:space="preserve"> nella sua qualità di legale rappresentante;</w:t>
      </w:r>
    </w:p>
    <w:p w:rsidR="00637007" w:rsidRDefault="00637007">
      <w:pPr>
        <w:pStyle w:val="NoSpacing"/>
        <w:spacing w:line="276" w:lineRule="auto"/>
        <w:jc w:val="both"/>
        <w:rPr>
          <w:rFonts w:ascii="Arial" w:hAnsi="Arial" w:cs="Arial"/>
        </w:rPr>
      </w:pPr>
    </w:p>
    <w:p w:rsidR="00637007" w:rsidRDefault="00637007">
      <w:pPr>
        <w:pStyle w:val="NoSpacing"/>
        <w:spacing w:line="276" w:lineRule="auto"/>
        <w:jc w:val="center"/>
        <w:rPr>
          <w:rFonts w:ascii="Arial" w:hAnsi="Arial" w:cs="Arial"/>
          <w:b/>
        </w:rPr>
      </w:pPr>
      <w:r>
        <w:rPr>
          <w:rFonts w:ascii="Arial" w:hAnsi="Arial" w:cs="Arial"/>
          <w:b/>
        </w:rPr>
        <w:t>premesso</w:t>
      </w:r>
    </w:p>
    <w:p w:rsidR="00637007" w:rsidRDefault="00637007">
      <w:pPr>
        <w:pStyle w:val="NoSpacing"/>
        <w:spacing w:line="276" w:lineRule="auto"/>
        <w:jc w:val="both"/>
        <w:rPr>
          <w:rFonts w:ascii="Arial" w:hAnsi="Arial" w:cs="Arial"/>
        </w:rPr>
      </w:pPr>
    </w:p>
    <w:p w:rsidR="00637007" w:rsidRDefault="00637007">
      <w:pPr>
        <w:pStyle w:val="NoSpacing"/>
        <w:numPr>
          <w:ilvl w:val="0"/>
          <w:numId w:val="1"/>
        </w:numPr>
        <w:spacing w:line="276" w:lineRule="auto"/>
        <w:jc w:val="both"/>
        <w:rPr>
          <w:rFonts w:ascii="Arial" w:hAnsi="Arial" w:cs="Arial"/>
        </w:rPr>
      </w:pPr>
      <w:r>
        <w:rPr>
          <w:rFonts w:ascii="Arial" w:hAnsi="Arial" w:cs="Arial"/>
        </w:rPr>
        <w:t>che la Destinazione Bologna-Modena ha valutato le diverse tipologie di IAT riconoscibili e tra le forme innovative della nuova disciplina regionale, si è individuato nello IAT diffuso la formula ideale per promuovere una più diffusa e mirata accoglienza turistica nel territorio comunale, attraverso la creazione di punti di informazione/accoglienza, che offrono alcuni servizi IAT tramite gli stessi operatori del comparto turistico;</w:t>
      </w:r>
    </w:p>
    <w:p w:rsidR="00637007" w:rsidRDefault="00637007">
      <w:pPr>
        <w:pStyle w:val="NoSpacing"/>
        <w:numPr>
          <w:ilvl w:val="0"/>
          <w:numId w:val="1"/>
        </w:numPr>
        <w:spacing w:line="276" w:lineRule="auto"/>
        <w:jc w:val="both"/>
        <w:rPr>
          <w:rFonts w:ascii="Arial" w:hAnsi="Arial" w:cs="Arial"/>
        </w:rPr>
      </w:pPr>
      <w:r>
        <w:rPr>
          <w:rFonts w:ascii="Arial" w:hAnsi="Arial" w:cs="Arial"/>
        </w:rPr>
        <w:t>che per il riconoscimento della qualifica di “IAT Diffuso” é necessaria la sottoscrizione di un accordo di collaborazione tra Comune di Campogalliano e gli operatori turistici, commerciali, artigiani, ETS o altro soggetto ammissibile sulla base di quanto stabilito dalla normativa regionale, aderenti volontariamente alla rete IAT diffusi (di seguito “l’Operatore” o “gli Operatori”);</w:t>
      </w:r>
    </w:p>
    <w:p w:rsidR="00637007" w:rsidRDefault="00637007">
      <w:pPr>
        <w:pStyle w:val="NoSpacing"/>
        <w:numPr>
          <w:ilvl w:val="0"/>
          <w:numId w:val="1"/>
        </w:numPr>
        <w:spacing w:line="276" w:lineRule="auto"/>
        <w:jc w:val="both"/>
        <w:rPr>
          <w:rFonts w:ascii="Arial" w:hAnsi="Arial" w:cs="Arial"/>
        </w:rPr>
      </w:pPr>
      <w:r>
        <w:rPr>
          <w:rFonts w:ascii="Arial" w:hAnsi="Arial" w:cs="Arial"/>
        </w:rPr>
        <w:t>che tra i requisiti minimi in possesso degli IAT diffusi, oltre ad essere facilmente accessibili, viene richiesto:</w:t>
      </w:r>
    </w:p>
    <w:p w:rsidR="00637007" w:rsidRDefault="00637007">
      <w:pPr>
        <w:pStyle w:val="NoSpacing"/>
        <w:numPr>
          <w:ilvl w:val="0"/>
          <w:numId w:val="2"/>
        </w:numPr>
        <w:spacing w:line="276" w:lineRule="auto"/>
        <w:ind w:left="1134"/>
        <w:jc w:val="both"/>
        <w:rPr>
          <w:rFonts w:ascii="Arial" w:hAnsi="Arial" w:cs="Arial"/>
        </w:rPr>
      </w:pPr>
      <w:r>
        <w:rPr>
          <w:rFonts w:ascii="Arial" w:hAnsi="Arial" w:cs="Arial"/>
        </w:rPr>
        <w:t>collegamento internet da mettere a disposizione del visitatore/turista e ancora meglio connettività wi-fi ad utilizzo gratuito;</w:t>
      </w:r>
    </w:p>
    <w:p w:rsidR="00637007" w:rsidRDefault="00637007">
      <w:pPr>
        <w:pStyle w:val="NoSpacing"/>
        <w:numPr>
          <w:ilvl w:val="0"/>
          <w:numId w:val="2"/>
        </w:numPr>
        <w:spacing w:line="276" w:lineRule="auto"/>
        <w:ind w:left="1134"/>
        <w:jc w:val="both"/>
        <w:rPr>
          <w:rFonts w:ascii="Arial" w:hAnsi="Arial" w:cs="Arial"/>
        </w:rPr>
      </w:pPr>
      <w:r>
        <w:rPr>
          <w:rFonts w:ascii="Arial" w:hAnsi="Arial" w:cs="Arial"/>
        </w:rPr>
        <w:t>partecipazione ai corsi di formazione organizzati dal Sistema Turistico Territoriale Intercomunale, che per il primo anno avrà una durata di 20 ore, mentre negli anni successivi saranno di 10 ore annuali;</w:t>
      </w:r>
    </w:p>
    <w:p w:rsidR="00637007" w:rsidRDefault="00637007">
      <w:pPr>
        <w:pStyle w:val="NoSpacing"/>
        <w:numPr>
          <w:ilvl w:val="0"/>
          <w:numId w:val="2"/>
        </w:numPr>
        <w:spacing w:line="276" w:lineRule="auto"/>
        <w:ind w:left="1134"/>
        <w:jc w:val="both"/>
        <w:rPr>
          <w:rFonts w:ascii="Arial" w:hAnsi="Arial" w:cs="Arial"/>
        </w:rPr>
      </w:pPr>
      <w:r>
        <w:rPr>
          <w:rFonts w:ascii="Arial" w:hAnsi="Arial" w:cs="Arial"/>
        </w:rPr>
        <w:t>esposizione del marchio identificativo di carattere regionale “IAT Diffuso” per offrire un'immagine unitaria del servizio in Emilia Romagna;</w:t>
      </w:r>
    </w:p>
    <w:p w:rsidR="00637007" w:rsidRDefault="00637007">
      <w:pPr>
        <w:pStyle w:val="NoSpacing"/>
        <w:numPr>
          <w:ilvl w:val="0"/>
          <w:numId w:val="2"/>
        </w:numPr>
        <w:spacing w:line="276" w:lineRule="auto"/>
        <w:ind w:left="1134"/>
        <w:jc w:val="both"/>
        <w:rPr>
          <w:rFonts w:ascii="Arial" w:hAnsi="Arial" w:cs="Arial"/>
        </w:rPr>
      </w:pPr>
      <w:r>
        <w:rPr>
          <w:rFonts w:ascii="Arial" w:hAnsi="Arial" w:cs="Arial"/>
        </w:rPr>
        <w:t>svolgimento dell'attività di informazione turistica esclusivamente a titolo gratuito;</w:t>
      </w:r>
    </w:p>
    <w:p w:rsidR="00637007" w:rsidRDefault="00637007">
      <w:pPr>
        <w:pStyle w:val="NoSpacing"/>
        <w:numPr>
          <w:ilvl w:val="0"/>
          <w:numId w:val="2"/>
        </w:numPr>
        <w:spacing w:line="276" w:lineRule="auto"/>
        <w:ind w:left="1134"/>
        <w:jc w:val="both"/>
        <w:rPr>
          <w:rFonts w:ascii="Arial" w:hAnsi="Arial" w:cs="Arial"/>
        </w:rPr>
      </w:pPr>
      <w:r>
        <w:rPr>
          <w:rFonts w:ascii="Arial" w:hAnsi="Arial" w:cs="Arial"/>
        </w:rPr>
        <w:t>attivare un account, gratuito, googlemybusiness;</w:t>
      </w:r>
    </w:p>
    <w:p w:rsidR="00637007" w:rsidRDefault="00637007">
      <w:pPr>
        <w:pStyle w:val="NoSpacing"/>
        <w:numPr>
          <w:ilvl w:val="0"/>
          <w:numId w:val="3"/>
        </w:numPr>
        <w:spacing w:line="276" w:lineRule="auto"/>
        <w:jc w:val="both"/>
        <w:rPr>
          <w:rFonts w:ascii="Arial" w:hAnsi="Arial" w:cs="Arial"/>
        </w:rPr>
      </w:pPr>
      <w:r>
        <w:rPr>
          <w:rFonts w:ascii="Arial" w:hAnsi="Arial" w:cs="Arial"/>
        </w:rPr>
        <w:t>che con determinazione dirigenziale n.  del /2025 avente ad oggetto “AVVISO PER ACQUISIRE LE MANIFESTAZIONI DI INTERESSE DEGLI OPERATORI POTENZIALMENTE INTERESSATI AD ADERIRE ALLA RETE DI IAT DIFFUSO PER IL SISTEMA TURISTICO DI CAMPOGALLIANO. APPROVAZIONE.” é stato pubblicato l’avviso per raccogliere le domande di partecipazione al percorso per essere riconosciuto “IAT Diffuso” per l’anno 2025;</w:t>
      </w:r>
    </w:p>
    <w:p w:rsidR="00637007" w:rsidRDefault="00637007">
      <w:pPr>
        <w:pStyle w:val="NoSpacing"/>
        <w:numPr>
          <w:ilvl w:val="0"/>
          <w:numId w:val="3"/>
        </w:numPr>
        <w:spacing w:line="276" w:lineRule="auto"/>
        <w:jc w:val="both"/>
        <w:rPr>
          <w:rFonts w:ascii="Arial" w:hAnsi="Arial" w:cs="Arial"/>
        </w:rPr>
      </w:pPr>
      <w:r>
        <w:rPr>
          <w:rFonts w:ascii="Arial" w:hAnsi="Arial" w:cs="Arial"/>
        </w:rPr>
        <w:t xml:space="preserve">che l’operatore _____________________ ha prodotto istanza di adesione alla rete di IAT diffuso del Comune di Campogalliano assunta al Prot. Gen. n </w:t>
      </w:r>
      <w:r>
        <w:rPr>
          <w:rFonts w:ascii="Arial" w:hAnsi="Arial" w:cs="Arial"/>
          <w:u w:val="single"/>
        </w:rPr>
        <w:tab/>
      </w:r>
      <w:r>
        <w:rPr>
          <w:rFonts w:ascii="Arial" w:hAnsi="Arial" w:cs="Arial"/>
        </w:rPr>
        <w:t xml:space="preserve"> del </w:t>
      </w:r>
      <w:r>
        <w:rPr>
          <w:rFonts w:ascii="Arial" w:hAnsi="Arial" w:cs="Arial"/>
          <w:u w:val="single"/>
        </w:rPr>
        <w:tab/>
      </w:r>
      <w:r>
        <w:rPr>
          <w:rFonts w:ascii="Arial" w:hAnsi="Arial" w:cs="Arial"/>
        </w:rPr>
        <w:t>_______;</w:t>
      </w:r>
    </w:p>
    <w:p w:rsidR="00637007" w:rsidRDefault="00637007">
      <w:pPr>
        <w:pStyle w:val="NoSpacing"/>
        <w:numPr>
          <w:ilvl w:val="0"/>
          <w:numId w:val="3"/>
        </w:numPr>
        <w:spacing w:line="276" w:lineRule="auto"/>
        <w:jc w:val="both"/>
        <w:rPr>
          <w:rFonts w:ascii="Arial" w:hAnsi="Arial" w:cs="Arial"/>
        </w:rPr>
      </w:pPr>
      <w:r>
        <w:rPr>
          <w:rFonts w:ascii="Arial" w:hAnsi="Arial" w:cs="Arial"/>
        </w:rPr>
        <w:t>che risulta pertanto necessario formalizzare attraverso il presente accordo gli elementi essenziali del rapporto con il suindicato soggetto;</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Tutto ciò premesso, si conviene quanto segue.</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1 - Oggetto</w:t>
      </w:r>
    </w:p>
    <w:p w:rsidR="00637007" w:rsidRDefault="00637007">
      <w:pPr>
        <w:pStyle w:val="NoSpacing"/>
        <w:spacing w:line="276" w:lineRule="auto"/>
        <w:jc w:val="both"/>
        <w:rPr>
          <w:rFonts w:ascii="Arial" w:hAnsi="Arial" w:cs="Arial"/>
        </w:rPr>
      </w:pPr>
      <w:r>
        <w:rPr>
          <w:rFonts w:ascii="Arial" w:hAnsi="Arial" w:cs="Arial"/>
        </w:rPr>
        <w:t>Il presente contratto ha per oggetto l’adesione dell’operatore __________</w:t>
      </w:r>
      <w:r>
        <w:rPr>
          <w:rFonts w:ascii="Arial" w:hAnsi="Arial" w:cs="Arial"/>
          <w:u w:val="single"/>
        </w:rPr>
        <w:tab/>
      </w:r>
      <w:r>
        <w:rPr>
          <w:rFonts w:ascii="Arial" w:hAnsi="Arial" w:cs="Arial"/>
        </w:rPr>
        <w:t>, C.F. e P.IVA</w:t>
      </w:r>
      <w:r>
        <w:rPr>
          <w:rFonts w:ascii="Arial" w:hAnsi="Arial" w:cs="Arial"/>
          <w:u w:val="single"/>
        </w:rPr>
        <w:tab/>
        <w:t>______</w:t>
      </w:r>
      <w:r>
        <w:rPr>
          <w:rFonts w:ascii="Arial" w:hAnsi="Arial" w:cs="Arial"/>
        </w:rPr>
        <w:t>, con   sede   in _______</w:t>
      </w:r>
      <w:r>
        <w:rPr>
          <w:rFonts w:ascii="Arial" w:hAnsi="Arial" w:cs="Arial"/>
          <w:u w:val="single"/>
        </w:rPr>
        <w:tab/>
      </w:r>
      <w:r>
        <w:rPr>
          <w:rFonts w:ascii="Arial" w:hAnsi="Arial" w:cs="Arial"/>
        </w:rPr>
        <w:t xml:space="preserve">   (Mo),   via __________________________ n. ___</w:t>
      </w:r>
      <w:r>
        <w:rPr>
          <w:rFonts w:ascii="Arial" w:hAnsi="Arial" w:cs="Arial"/>
          <w:u w:val="single"/>
        </w:rPr>
        <w:tab/>
      </w:r>
      <w:r>
        <w:rPr>
          <w:rFonts w:ascii="Arial" w:hAnsi="Arial" w:cs="Arial"/>
        </w:rPr>
        <w:t xml:space="preserve"> alla rete IAT Diffuso del Comune di Campogalliano;</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2 - Obblighi dell’Operatore</w:t>
      </w:r>
    </w:p>
    <w:p w:rsidR="00637007" w:rsidRDefault="00637007">
      <w:pPr>
        <w:pStyle w:val="NoSpacing"/>
        <w:spacing w:line="276" w:lineRule="auto"/>
        <w:jc w:val="both"/>
        <w:rPr>
          <w:rFonts w:ascii="Arial" w:hAnsi="Arial" w:cs="Arial"/>
        </w:rPr>
      </w:pPr>
      <w:r>
        <w:rPr>
          <w:rFonts w:ascii="Arial" w:hAnsi="Arial" w:cs="Arial"/>
        </w:rPr>
        <w:t xml:space="preserve">L’Operatore </w:t>
      </w:r>
      <w:r>
        <w:rPr>
          <w:rFonts w:ascii="Arial" w:hAnsi="Arial" w:cs="Arial"/>
          <w:u w:val="single"/>
        </w:rPr>
        <w:tab/>
        <w:t>______________________</w:t>
      </w:r>
      <w:r>
        <w:rPr>
          <w:rFonts w:ascii="Arial" w:hAnsi="Arial" w:cs="Arial"/>
        </w:rPr>
        <w:t xml:space="preserve"> che ha richiesto di aderire alla rete IAT Diffuso del Comune di Campogalliano si impegna a:</w:t>
      </w:r>
    </w:p>
    <w:p w:rsidR="00637007" w:rsidRDefault="00637007">
      <w:pPr>
        <w:pStyle w:val="NoSpacing"/>
        <w:numPr>
          <w:ilvl w:val="0"/>
          <w:numId w:val="4"/>
        </w:numPr>
        <w:spacing w:line="276" w:lineRule="auto"/>
        <w:jc w:val="both"/>
        <w:rPr>
          <w:rFonts w:ascii="Arial" w:hAnsi="Arial" w:cs="Arial"/>
        </w:rPr>
      </w:pPr>
      <w:r>
        <w:rPr>
          <w:rFonts w:ascii="Arial" w:hAnsi="Arial" w:cs="Arial"/>
        </w:rPr>
        <w:t>mantenere un collegamento internet da mettere a disposizione del visitatore/turista e ancora meglio connettività wi-fi, ad utilizzo gratuito;</w:t>
      </w:r>
    </w:p>
    <w:p w:rsidR="00637007" w:rsidRDefault="00637007">
      <w:pPr>
        <w:pStyle w:val="NoSpacing"/>
        <w:numPr>
          <w:ilvl w:val="0"/>
          <w:numId w:val="4"/>
        </w:numPr>
        <w:spacing w:line="276" w:lineRule="auto"/>
        <w:jc w:val="both"/>
        <w:rPr>
          <w:rFonts w:ascii="Arial" w:hAnsi="Arial" w:cs="Arial"/>
        </w:rPr>
      </w:pPr>
      <w:r>
        <w:rPr>
          <w:rFonts w:ascii="Arial" w:hAnsi="Arial" w:cs="Arial"/>
        </w:rPr>
        <w:t>partecipare ai corsi di formazione organizzati dal Comune di Campogalliano, che per il primo anno avrà una durata di 20 ore, mentre negli anni successivi saranno di 10 ore annuali;</w:t>
      </w:r>
    </w:p>
    <w:p w:rsidR="00637007" w:rsidRDefault="00637007">
      <w:pPr>
        <w:pStyle w:val="NoSpacing"/>
        <w:numPr>
          <w:ilvl w:val="0"/>
          <w:numId w:val="4"/>
        </w:numPr>
        <w:spacing w:line="276" w:lineRule="auto"/>
        <w:jc w:val="both"/>
        <w:rPr>
          <w:rFonts w:ascii="Arial" w:hAnsi="Arial" w:cs="Arial"/>
        </w:rPr>
      </w:pPr>
      <w:r>
        <w:rPr>
          <w:rFonts w:ascii="Arial" w:hAnsi="Arial" w:cs="Arial"/>
        </w:rPr>
        <w:t>esporre il marchio identificativo di carattere regionale “IAT Diffuso” per offrire un'immagine unitaria del servizio in Emilia Romagna;</w:t>
      </w:r>
    </w:p>
    <w:p w:rsidR="00637007" w:rsidRDefault="00637007">
      <w:pPr>
        <w:pStyle w:val="NoSpacing"/>
        <w:numPr>
          <w:ilvl w:val="0"/>
          <w:numId w:val="4"/>
        </w:numPr>
        <w:spacing w:line="276" w:lineRule="auto"/>
        <w:jc w:val="both"/>
        <w:rPr>
          <w:rFonts w:ascii="Arial" w:hAnsi="Arial" w:cs="Arial"/>
        </w:rPr>
      </w:pPr>
      <w:r>
        <w:rPr>
          <w:rFonts w:ascii="Arial" w:hAnsi="Arial" w:cs="Arial"/>
        </w:rPr>
        <w:t>svolgere attività di informazione turistica esclusivamente a titolo gratuito;</w:t>
      </w:r>
    </w:p>
    <w:p w:rsidR="00637007" w:rsidRDefault="00637007">
      <w:pPr>
        <w:pStyle w:val="NoSpacing"/>
        <w:numPr>
          <w:ilvl w:val="0"/>
          <w:numId w:val="4"/>
        </w:numPr>
        <w:spacing w:line="276" w:lineRule="auto"/>
        <w:jc w:val="both"/>
        <w:rPr>
          <w:rFonts w:ascii="Arial" w:hAnsi="Arial" w:cs="Arial"/>
        </w:rPr>
      </w:pPr>
      <w:r>
        <w:rPr>
          <w:rFonts w:ascii="Arial" w:hAnsi="Arial" w:cs="Arial"/>
        </w:rPr>
        <w:t>attivare un account, gratuito, googlemybusiness.</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3 - Obblighi del Comune di Campogalliano</w:t>
      </w:r>
    </w:p>
    <w:p w:rsidR="00637007" w:rsidRDefault="00637007">
      <w:pPr>
        <w:pStyle w:val="NoSpacing"/>
        <w:spacing w:line="276" w:lineRule="auto"/>
        <w:jc w:val="both"/>
        <w:rPr>
          <w:rFonts w:ascii="Arial" w:hAnsi="Arial" w:cs="Arial"/>
        </w:rPr>
      </w:pPr>
      <w:r>
        <w:rPr>
          <w:rFonts w:ascii="Arial" w:hAnsi="Arial" w:cs="Arial"/>
        </w:rPr>
        <w:t>Il Comune di Campogalliano si impegna a:</w:t>
      </w:r>
    </w:p>
    <w:p w:rsidR="00637007" w:rsidRDefault="00637007">
      <w:pPr>
        <w:pStyle w:val="NoSpacing"/>
        <w:numPr>
          <w:ilvl w:val="0"/>
          <w:numId w:val="4"/>
        </w:numPr>
        <w:spacing w:line="276" w:lineRule="auto"/>
        <w:jc w:val="both"/>
        <w:rPr>
          <w:rFonts w:ascii="Arial" w:hAnsi="Arial" w:cs="Arial"/>
        </w:rPr>
      </w:pPr>
      <w:r>
        <w:rPr>
          <w:rFonts w:ascii="Arial" w:hAnsi="Arial" w:cs="Arial"/>
        </w:rPr>
        <w:t>organizzare i corsi di formazione gratuita, agevolando la partecipazione dell’azienda;</w:t>
      </w:r>
    </w:p>
    <w:p w:rsidR="00637007" w:rsidRDefault="00637007">
      <w:pPr>
        <w:pStyle w:val="NoSpacing"/>
        <w:numPr>
          <w:ilvl w:val="0"/>
          <w:numId w:val="4"/>
        </w:numPr>
        <w:spacing w:line="276" w:lineRule="auto"/>
        <w:jc w:val="both"/>
        <w:rPr>
          <w:rFonts w:ascii="Arial" w:hAnsi="Arial" w:cs="Arial"/>
        </w:rPr>
      </w:pPr>
      <w:r>
        <w:rPr>
          <w:rFonts w:ascii="Arial" w:hAnsi="Arial" w:cs="Arial"/>
        </w:rPr>
        <w:t>favorire le interazioni e gli accordi fra le aziende che aderiscono alla rete per stimolare forme di collaborazione e reciproca promozione;</w:t>
      </w:r>
    </w:p>
    <w:p w:rsidR="00637007" w:rsidRDefault="00637007">
      <w:pPr>
        <w:pStyle w:val="NoSpacing"/>
        <w:numPr>
          <w:ilvl w:val="0"/>
          <w:numId w:val="4"/>
        </w:numPr>
        <w:spacing w:line="276" w:lineRule="auto"/>
        <w:jc w:val="both"/>
        <w:rPr>
          <w:rFonts w:ascii="Arial" w:hAnsi="Arial" w:cs="Arial"/>
        </w:rPr>
      </w:pPr>
      <w:r>
        <w:rPr>
          <w:rFonts w:ascii="Arial" w:hAnsi="Arial" w:cs="Arial"/>
        </w:rPr>
        <w:t>pubblicizzare sul proprio sito internet le informazioni base relative all’attività aderente alla rete;</w:t>
      </w:r>
    </w:p>
    <w:p w:rsidR="00637007" w:rsidRDefault="00637007">
      <w:pPr>
        <w:pStyle w:val="NoSpacing"/>
        <w:numPr>
          <w:ilvl w:val="0"/>
          <w:numId w:val="4"/>
        </w:numPr>
        <w:spacing w:line="276" w:lineRule="auto"/>
        <w:jc w:val="both"/>
        <w:rPr>
          <w:rFonts w:ascii="Arial" w:hAnsi="Arial" w:cs="Arial"/>
        </w:rPr>
      </w:pPr>
      <w:r>
        <w:rPr>
          <w:rFonts w:ascii="Arial" w:hAnsi="Arial" w:cs="Arial"/>
        </w:rPr>
        <w:t>ospitare sul proprio sito internet e pubblicizzare tramite i social collegati le iniziative delle attività aderenti in occasione di eventi organizzati dalle amministrazioni locali o dal sistema turistico;</w:t>
      </w:r>
    </w:p>
    <w:p w:rsidR="00637007" w:rsidRDefault="00637007">
      <w:pPr>
        <w:pStyle w:val="NoSpacing"/>
        <w:numPr>
          <w:ilvl w:val="0"/>
          <w:numId w:val="4"/>
        </w:numPr>
        <w:spacing w:line="276" w:lineRule="auto"/>
        <w:jc w:val="both"/>
        <w:rPr>
          <w:rFonts w:ascii="Arial" w:hAnsi="Arial" w:cs="Arial"/>
        </w:rPr>
      </w:pPr>
      <w:r>
        <w:rPr>
          <w:rFonts w:ascii="Arial" w:hAnsi="Arial" w:cs="Arial"/>
        </w:rPr>
        <w:t>fornire all’attività aderente del materiale cartaceo da distribuire ai turisti;</w:t>
      </w:r>
    </w:p>
    <w:p w:rsidR="00637007" w:rsidRDefault="00637007">
      <w:pPr>
        <w:pStyle w:val="NoSpacing"/>
        <w:numPr>
          <w:ilvl w:val="0"/>
          <w:numId w:val="4"/>
        </w:numPr>
        <w:spacing w:line="276" w:lineRule="auto"/>
        <w:jc w:val="both"/>
        <w:rPr>
          <w:rFonts w:ascii="Arial" w:hAnsi="Arial" w:cs="Arial"/>
        </w:rPr>
      </w:pPr>
      <w:r>
        <w:rPr>
          <w:rFonts w:ascii="Arial" w:hAnsi="Arial" w:cs="Arial"/>
        </w:rPr>
        <w:t>fornire all’attività aderente il logo “IAT Diffuso” della Regione Emilia Romagna.</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4 - Durata del contratto</w:t>
      </w:r>
    </w:p>
    <w:p w:rsidR="00637007" w:rsidRDefault="00637007">
      <w:pPr>
        <w:pStyle w:val="NoSpacing"/>
        <w:spacing w:line="276" w:lineRule="auto"/>
        <w:jc w:val="both"/>
        <w:rPr>
          <w:rFonts w:ascii="Arial" w:hAnsi="Arial" w:cs="Arial"/>
        </w:rPr>
      </w:pPr>
      <w:r>
        <w:rPr>
          <w:rFonts w:ascii="Arial" w:hAnsi="Arial" w:cs="Arial"/>
        </w:rPr>
        <w:t>Il presente contratto produce effetti dalla data di sottoscrizione e avrà durata di anni 3 e potrà essere rinnovato per ulteriori 3 anni previa verifica dei requisiti.</w:t>
      </w:r>
    </w:p>
    <w:p w:rsidR="00637007" w:rsidRDefault="00637007">
      <w:pPr>
        <w:pStyle w:val="NoSpacing"/>
        <w:spacing w:line="276" w:lineRule="auto"/>
        <w:jc w:val="both"/>
        <w:rPr>
          <w:rFonts w:ascii="Arial" w:hAnsi="Arial" w:cs="Arial"/>
        </w:rPr>
      </w:pPr>
      <w:r>
        <w:rPr>
          <w:rFonts w:ascii="Arial" w:hAnsi="Arial" w:cs="Arial"/>
        </w:rPr>
        <w:t xml:space="preserve">Al termine di ogni anno, il Comune di Campogalliano conferma l’adesione al sistema di IAT diffuso con la formula del silenzio assenso e contatta gli aderenti, tramite il servizio Turismo del Comune, al fine di programmare l’aggiornamento formativo che si terrà ogni anno a partire dal mese di marzo. </w:t>
      </w:r>
      <w:r>
        <w:rPr>
          <w:rFonts w:ascii="Arial" w:hAnsi="Arial" w:cs="Arial"/>
        </w:rPr>
        <w:br/>
        <w:t>La cancellazione dal sistema di IAT diffuso del Comune di Campogalliano può essere comunicato in ogni momento con semplice mail all’indirizzo pec: protocollo.cert@comune.campogalliano.mo.it e avrà effetto a partire dal 1° marzo dell’anno successivo. </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5 - Risoluzione del contratto</w:t>
      </w:r>
    </w:p>
    <w:p w:rsidR="00637007" w:rsidRDefault="00637007">
      <w:pPr>
        <w:pStyle w:val="NoSpacing"/>
        <w:spacing w:line="276" w:lineRule="auto"/>
        <w:jc w:val="both"/>
        <w:rPr>
          <w:rFonts w:ascii="Arial" w:hAnsi="Arial" w:cs="Arial"/>
        </w:rPr>
      </w:pPr>
      <w:r>
        <w:rPr>
          <w:rFonts w:ascii="Arial" w:hAnsi="Arial" w:cs="Arial"/>
        </w:rPr>
        <w:t>Il Comune di Campogalliano può risolvere anticipatamente, e senza oneri a suo carico, il presente contratto per motivi di pubblico interesse.</w:t>
      </w:r>
    </w:p>
    <w:p w:rsidR="00637007" w:rsidRDefault="00637007">
      <w:pPr>
        <w:pStyle w:val="NoSpacing"/>
        <w:spacing w:line="276" w:lineRule="auto"/>
        <w:jc w:val="both"/>
        <w:rPr>
          <w:rFonts w:ascii="Arial" w:hAnsi="Arial" w:cs="Arial"/>
        </w:rPr>
      </w:pPr>
      <w:r>
        <w:rPr>
          <w:rFonts w:ascii="Arial" w:hAnsi="Arial" w:cs="Arial"/>
        </w:rPr>
        <w:t>In ogni caso il contratto potrà essere risolto nel caso di gravi inadempimenti degli obblighi previsti dal presente contratto.</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rPr>
      </w:pPr>
      <w:r>
        <w:rPr>
          <w:rFonts w:ascii="Arial" w:hAnsi="Arial" w:cs="Arial"/>
          <w:b/>
        </w:rPr>
        <w:t>Art. 6 - Divieto di cessione a terzi del contratto</w:t>
      </w:r>
    </w:p>
    <w:p w:rsidR="00637007" w:rsidRDefault="00637007">
      <w:pPr>
        <w:pStyle w:val="NoSpacing"/>
        <w:spacing w:line="276" w:lineRule="auto"/>
        <w:jc w:val="both"/>
        <w:rPr>
          <w:rFonts w:ascii="Arial" w:hAnsi="Arial" w:cs="Arial"/>
          <w:bCs/>
        </w:rPr>
      </w:pPr>
      <w:r>
        <w:rPr>
          <w:rFonts w:ascii="Arial" w:hAnsi="Arial" w:cs="Arial"/>
        </w:rPr>
        <w:t>È vietata la cessione, anche parziale, del contratto.</w:t>
      </w:r>
    </w:p>
    <w:p w:rsidR="00637007" w:rsidRDefault="00637007">
      <w:pPr>
        <w:pStyle w:val="NoSpacing"/>
        <w:spacing w:line="276" w:lineRule="auto"/>
        <w:jc w:val="both"/>
        <w:rPr>
          <w:rFonts w:ascii="Arial" w:hAnsi="Arial" w:cs="Arial"/>
          <w:b/>
        </w:rPr>
      </w:pPr>
      <w:r>
        <w:rPr>
          <w:rFonts w:ascii="Arial" w:hAnsi="Arial" w:cs="Arial"/>
        </w:rPr>
        <w:br/>
      </w:r>
      <w:r>
        <w:rPr>
          <w:rFonts w:ascii="Arial" w:hAnsi="Arial" w:cs="Arial"/>
          <w:b/>
        </w:rPr>
        <w:t>Art. 7 - Risoluzione delle controversie</w:t>
      </w:r>
    </w:p>
    <w:p w:rsidR="00637007" w:rsidRDefault="00637007">
      <w:pPr>
        <w:pStyle w:val="NoSpacing"/>
        <w:spacing w:line="276" w:lineRule="auto"/>
        <w:jc w:val="both"/>
        <w:rPr>
          <w:rFonts w:ascii="Arial" w:hAnsi="Arial" w:cs="Arial"/>
        </w:rPr>
      </w:pPr>
      <w:r>
        <w:rPr>
          <w:rFonts w:ascii="Arial" w:hAnsi="Arial" w:cs="Arial"/>
        </w:rPr>
        <w:t>Per tutte le controversie inerenti il presente contratto, è competente il Foro di Modena.</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8 - Disposizioni finali</w:t>
      </w:r>
    </w:p>
    <w:p w:rsidR="00637007" w:rsidRDefault="00637007">
      <w:pPr>
        <w:pStyle w:val="NoSpacing"/>
        <w:spacing w:line="276" w:lineRule="auto"/>
        <w:jc w:val="both"/>
        <w:rPr>
          <w:rFonts w:ascii="Arial" w:hAnsi="Arial" w:cs="Arial"/>
        </w:rPr>
      </w:pPr>
      <w:r>
        <w:rPr>
          <w:rFonts w:ascii="Arial" w:hAnsi="Arial" w:cs="Arial"/>
        </w:rPr>
        <w:t>Per quanto non precisato nel presente accordo si applicano le disposizioni di legge e regolamenti vigenti, in quanto applicabili e compatibili con il presente atto.</w:t>
      </w:r>
    </w:p>
    <w:p w:rsidR="00637007" w:rsidRDefault="00637007">
      <w:pPr>
        <w:pStyle w:val="NoSpacing"/>
        <w:spacing w:line="276" w:lineRule="auto"/>
        <w:jc w:val="both"/>
        <w:rPr>
          <w:rFonts w:ascii="Arial" w:hAnsi="Arial" w:cs="Arial"/>
        </w:rPr>
      </w:pPr>
      <w:r>
        <w:rPr>
          <w:rFonts w:ascii="Arial" w:hAnsi="Arial" w:cs="Arial"/>
        </w:rPr>
        <w:t xml:space="preserve">Tutte le spese del presente atto e ad esso conseguenti, ivi comprese quelle di carattere fiscale e di eventuale registrazione, sono a totale carico dell’Operatore </w:t>
      </w:r>
      <w:r>
        <w:rPr>
          <w:rFonts w:ascii="Arial" w:hAnsi="Arial" w:cs="Arial"/>
          <w:u w:val="single"/>
        </w:rPr>
        <w:tab/>
        <w:t>_______________________</w:t>
      </w:r>
      <w:r>
        <w:rPr>
          <w:rFonts w:ascii="Arial" w:hAnsi="Arial" w:cs="Arial"/>
        </w:rPr>
        <w:t>.</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b/>
        </w:rPr>
      </w:pPr>
      <w:r>
        <w:rPr>
          <w:rFonts w:ascii="Arial" w:hAnsi="Arial" w:cs="Arial"/>
          <w:b/>
        </w:rPr>
        <w:t>Art. 9 - Trattamento dei dati personali</w:t>
      </w:r>
    </w:p>
    <w:p w:rsidR="00637007" w:rsidRDefault="00637007">
      <w:pPr>
        <w:pStyle w:val="NoSpacing"/>
        <w:spacing w:line="276" w:lineRule="auto"/>
        <w:jc w:val="both"/>
        <w:rPr>
          <w:rFonts w:ascii="Arial" w:hAnsi="Arial" w:cs="Arial"/>
        </w:rPr>
      </w:pPr>
      <w:r>
        <w:rPr>
          <w:rFonts w:ascii="Arial" w:hAnsi="Arial" w:cs="Arial"/>
        </w:rPr>
        <w:t xml:space="preserve">Ai sensi e per gli effetti di cui all’art. 13 del del Regolamento europeo n. 679/2016, i dati personali forniti da </w:t>
      </w:r>
      <w:r>
        <w:rPr>
          <w:rFonts w:ascii="Arial" w:hAnsi="Arial" w:cs="Arial"/>
          <w:u w:val="single"/>
        </w:rPr>
        <w:tab/>
      </w:r>
      <w:r>
        <w:rPr>
          <w:rFonts w:ascii="Arial" w:hAnsi="Arial" w:cs="Arial"/>
        </w:rPr>
        <w:t>, obbligatori per le finalità connesse alla stipula e gestione del contratto, saranno trattati dall’Amministrazione Comunale in conformità alle disposizioni contenute nella normativa medesima. I dati saranno comunicati ai sensi della predetta normativa, ai soggetti aventi titolo in virtù di leggi o regolamenti, solo per motivi inerenti la stipula e la gestione del contratto.</w:t>
      </w:r>
    </w:p>
    <w:p w:rsidR="00637007" w:rsidRDefault="00637007">
      <w:pPr>
        <w:pStyle w:val="NoSpacing"/>
        <w:spacing w:line="276" w:lineRule="auto"/>
        <w:jc w:val="both"/>
        <w:rPr>
          <w:rFonts w:ascii="Arial" w:hAnsi="Arial" w:cs="Arial"/>
        </w:rPr>
      </w:pPr>
    </w:p>
    <w:p w:rsidR="00637007" w:rsidRDefault="00637007" w:rsidP="00D10C01">
      <w:pPr>
        <w:pStyle w:val="NoSpacing"/>
        <w:spacing w:line="276" w:lineRule="auto"/>
        <w:jc w:val="both"/>
        <w:outlineLvl w:val="0"/>
        <w:rPr>
          <w:rFonts w:ascii="Arial" w:hAnsi="Arial" w:cs="Arial"/>
        </w:rPr>
      </w:pPr>
      <w:r>
        <w:rPr>
          <w:rFonts w:ascii="Arial" w:hAnsi="Arial" w:cs="Arial"/>
        </w:rPr>
        <w:t>Campogalliano, lì ____________________</w:t>
      </w:r>
    </w:p>
    <w:p w:rsidR="00637007" w:rsidRDefault="00637007">
      <w:pPr>
        <w:pStyle w:val="NoSpacing"/>
        <w:spacing w:line="276" w:lineRule="auto"/>
        <w:jc w:val="both"/>
        <w:rPr>
          <w:rFonts w:ascii="Arial" w:hAnsi="Arial" w:cs="Arial"/>
        </w:rPr>
      </w:pPr>
    </w:p>
    <w:p w:rsidR="00637007" w:rsidRDefault="00637007">
      <w:pPr>
        <w:pStyle w:val="NoSpacing"/>
        <w:spacing w:line="276" w:lineRule="auto"/>
        <w:jc w:val="both"/>
        <w:rPr>
          <w:rFonts w:ascii="Arial" w:hAnsi="Arial" w:cs="Arial"/>
        </w:rPr>
      </w:pPr>
    </w:p>
    <w:sectPr w:rsidR="00637007" w:rsidSect="00EC5CE3">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07" w:rsidRDefault="00637007" w:rsidP="00EC5CE3">
      <w:r>
        <w:separator/>
      </w:r>
    </w:p>
  </w:endnote>
  <w:endnote w:type="continuationSeparator" w:id="0">
    <w:p w:rsidR="00637007" w:rsidRDefault="00637007" w:rsidP="00EC5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07" w:rsidRDefault="00637007">
    <w:pPr>
      <w:spacing w:line="4" w:lineRule="auto"/>
      <w:rPr>
        <w:rFonts w:ascii="Arial" w:hAnsi="Arial" w:cs="Arial"/>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07" w:rsidRDefault="00637007" w:rsidP="00EC5CE3">
      <w:r>
        <w:separator/>
      </w:r>
    </w:p>
  </w:footnote>
  <w:footnote w:type="continuationSeparator" w:id="0">
    <w:p w:rsidR="00637007" w:rsidRDefault="00637007" w:rsidP="00EC5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07" w:rsidRDefault="00637007">
    <w:pPr>
      <w:spacing w:line="4" w:lineRule="auto"/>
      <w:rPr>
        <w:rFonts w:ascii="Arial" w:hAnsi="Arial" w:cs="Arial"/>
        <w:color w:val="00000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DE9"/>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1D37516"/>
    <w:multiLevelType w:val="multilevel"/>
    <w:tmpl w:val="FFFFFFFF"/>
    <w:lvl w:ilvl="0">
      <w:start w:val="16"/>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2425552B"/>
    <w:multiLevelType w:val="multilevel"/>
    <w:tmpl w:val="FFFFFFFF"/>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2CD94F12"/>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nsid w:val="2D165F37"/>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CE3"/>
    <w:rsid w:val="0014638F"/>
    <w:rsid w:val="005977C9"/>
    <w:rsid w:val="005D4DC3"/>
    <w:rsid w:val="00637007"/>
    <w:rsid w:val="00C25D77"/>
    <w:rsid w:val="00CA0828"/>
    <w:rsid w:val="00D10C01"/>
    <w:rsid w:val="00EC5CE3"/>
    <w:rsid w:val="00F41A44"/>
    <w:rsid w:val="00F941E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5D77"/>
    <w:pPr>
      <w:widowControl w:val="0"/>
      <w:suppressAutoHyphens/>
    </w:pPr>
    <w:rPr>
      <w:rFonts w:ascii="Arial MT" w:hAnsi="Arial MT" w:cs="Arial MT"/>
      <w:lang w:eastAsia="en-US"/>
    </w:rPr>
  </w:style>
  <w:style w:type="paragraph" w:styleId="Heading1">
    <w:name w:val="heading 1"/>
    <w:basedOn w:val="Normal"/>
    <w:link w:val="Heading1Char"/>
    <w:uiPriority w:val="99"/>
    <w:qFormat/>
    <w:rsid w:val="00C25D77"/>
    <w:pPr>
      <w:ind w:left="871"/>
      <w:outlineLvl w:val="0"/>
    </w:pPr>
    <w:rPr>
      <w:rFonts w:ascii="Calibri" w:hAnsi="Calibri" w:cs="Calibri"/>
      <w:b/>
      <w:bCs/>
    </w:rPr>
  </w:style>
  <w:style w:type="paragraph" w:styleId="Heading2">
    <w:name w:val="heading 2"/>
    <w:basedOn w:val="Normal"/>
    <w:link w:val="Heading2Char"/>
    <w:uiPriority w:val="99"/>
    <w:qFormat/>
    <w:rsid w:val="00C25D77"/>
    <w:pPr>
      <w:ind w:left="1278"/>
      <w:jc w:val="both"/>
      <w:outlineLvl w:val="1"/>
    </w:pPr>
    <w:rPr>
      <w:rFonts w:ascii="Arial" w:hAnsi="Arial" w:cs="Arial"/>
      <w:b/>
      <w:bCs/>
      <w:sz w:val="20"/>
      <w:szCs w:val="20"/>
    </w:rPr>
  </w:style>
  <w:style w:type="paragraph" w:styleId="Heading3">
    <w:name w:val="heading 3"/>
    <w:basedOn w:val="Normal"/>
    <w:next w:val="Normal"/>
    <w:link w:val="Heading3Char"/>
    <w:uiPriority w:val="99"/>
    <w:qFormat/>
    <w:rsid w:val="00C25D7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C25D77"/>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C25D77"/>
    <w:pPr>
      <w:keepNext/>
      <w:keepLines/>
      <w:spacing w:before="220" w:after="40"/>
      <w:outlineLvl w:val="4"/>
    </w:pPr>
    <w:rPr>
      <w:b/>
    </w:rPr>
  </w:style>
  <w:style w:type="paragraph" w:styleId="Heading6">
    <w:name w:val="heading 6"/>
    <w:basedOn w:val="Normal"/>
    <w:next w:val="Normal"/>
    <w:link w:val="Heading6Char"/>
    <w:uiPriority w:val="99"/>
    <w:qFormat/>
    <w:rsid w:val="00C25D77"/>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D77"/>
    <w:rPr>
      <w:rFonts w:ascii="Calibri" w:hAnsi="Calibri" w:cs="Calibri"/>
      <w:b/>
      <w:bCs/>
    </w:rPr>
  </w:style>
  <w:style w:type="character" w:customStyle="1" w:styleId="Heading2Char">
    <w:name w:val="Heading 2 Char"/>
    <w:basedOn w:val="DefaultParagraphFont"/>
    <w:link w:val="Heading2"/>
    <w:uiPriority w:val="99"/>
    <w:locked/>
    <w:rsid w:val="00C25D77"/>
    <w:rPr>
      <w:rFonts w:ascii="Arial" w:hAnsi="Arial" w:cs="Arial"/>
      <w:b/>
      <w:bCs/>
      <w:sz w:val="20"/>
      <w:szCs w:val="20"/>
    </w:rPr>
  </w:style>
  <w:style w:type="character" w:customStyle="1" w:styleId="Heading3Char">
    <w:name w:val="Heading 3 Char"/>
    <w:basedOn w:val="DefaultParagraphFont"/>
    <w:link w:val="Heading3"/>
    <w:uiPriority w:val="99"/>
    <w:locked/>
    <w:rsid w:val="00C25D77"/>
    <w:rPr>
      <w:rFonts w:ascii="Arial MT" w:hAnsi="Arial MT" w:cs="Arial MT"/>
      <w:b/>
      <w:sz w:val="28"/>
      <w:szCs w:val="28"/>
    </w:rPr>
  </w:style>
  <w:style w:type="character" w:customStyle="1" w:styleId="Heading4Char">
    <w:name w:val="Heading 4 Char"/>
    <w:basedOn w:val="DefaultParagraphFont"/>
    <w:link w:val="Heading4"/>
    <w:uiPriority w:val="99"/>
    <w:locked/>
    <w:rsid w:val="00C25D77"/>
    <w:rPr>
      <w:rFonts w:ascii="Arial MT" w:hAnsi="Arial MT" w:cs="Arial MT"/>
      <w:b/>
      <w:sz w:val="24"/>
      <w:szCs w:val="24"/>
    </w:rPr>
  </w:style>
  <w:style w:type="character" w:customStyle="1" w:styleId="Heading5Char">
    <w:name w:val="Heading 5 Char"/>
    <w:basedOn w:val="DefaultParagraphFont"/>
    <w:link w:val="Heading5"/>
    <w:uiPriority w:val="99"/>
    <w:locked/>
    <w:rsid w:val="00C25D77"/>
    <w:rPr>
      <w:rFonts w:ascii="Arial MT" w:hAnsi="Arial MT" w:cs="Arial MT"/>
      <w:b/>
    </w:rPr>
  </w:style>
  <w:style w:type="character" w:customStyle="1" w:styleId="Heading6Char">
    <w:name w:val="Heading 6 Char"/>
    <w:basedOn w:val="DefaultParagraphFont"/>
    <w:link w:val="Heading6"/>
    <w:uiPriority w:val="99"/>
    <w:locked/>
    <w:rsid w:val="00C25D77"/>
    <w:rPr>
      <w:rFonts w:ascii="Arial MT" w:hAnsi="Arial MT" w:cs="Arial MT"/>
      <w:b/>
      <w:sz w:val="20"/>
      <w:szCs w:val="20"/>
    </w:rPr>
  </w:style>
  <w:style w:type="character" w:customStyle="1" w:styleId="TitleChar">
    <w:name w:val="Title Char"/>
    <w:basedOn w:val="DefaultParagraphFont"/>
    <w:link w:val="Title"/>
    <w:uiPriority w:val="99"/>
    <w:locked/>
    <w:rsid w:val="00C25D77"/>
    <w:rPr>
      <w:rFonts w:ascii="Arial MT" w:hAnsi="Arial MT" w:cs="Arial MT"/>
      <w:b/>
      <w:sz w:val="72"/>
      <w:szCs w:val="72"/>
    </w:rPr>
  </w:style>
  <w:style w:type="character" w:customStyle="1" w:styleId="BodyTextChar">
    <w:name w:val="Body Text Char"/>
    <w:link w:val="BodyText"/>
    <w:uiPriority w:val="99"/>
    <w:locked/>
    <w:rsid w:val="00C25D77"/>
    <w:rPr>
      <w:rFonts w:ascii="Arial MT" w:hAnsi="Arial MT" w:cs="Arial MT"/>
      <w:sz w:val="20"/>
      <w:szCs w:val="20"/>
    </w:rPr>
  </w:style>
  <w:style w:type="character" w:customStyle="1" w:styleId="SubtitleChar">
    <w:name w:val="Subtitle Char"/>
    <w:link w:val="Subtitle"/>
    <w:uiPriority w:val="99"/>
    <w:locked/>
    <w:rsid w:val="00C25D77"/>
    <w:rPr>
      <w:rFonts w:ascii="Georgia" w:hAnsi="Georgia" w:cs="Georgia"/>
      <w:i/>
      <w:color w:val="666666"/>
      <w:sz w:val="48"/>
      <w:szCs w:val="48"/>
    </w:rPr>
  </w:style>
  <w:style w:type="character" w:customStyle="1" w:styleId="BalloonTextChar">
    <w:name w:val="Balloon Text Char"/>
    <w:link w:val="BalloonText"/>
    <w:uiPriority w:val="99"/>
    <w:semiHidden/>
    <w:locked/>
    <w:rsid w:val="00C25D77"/>
    <w:rPr>
      <w:rFonts w:ascii="Tahoma" w:hAnsi="Tahoma" w:cs="Tahoma"/>
      <w:sz w:val="16"/>
      <w:szCs w:val="16"/>
    </w:rPr>
  </w:style>
  <w:style w:type="character" w:customStyle="1" w:styleId="CollegamentoInternet">
    <w:name w:val="Collegamento Internet"/>
    <w:uiPriority w:val="99"/>
    <w:rsid w:val="00C25D77"/>
    <w:rPr>
      <w:color w:val="0000FF"/>
      <w:w w:val="100"/>
      <w:position w:val="0"/>
      <w:sz w:val="22"/>
      <w:u w:val="single"/>
      <w:effect w:val="none"/>
      <w:vertAlign w:val="baseline"/>
      <w:em w:val="none"/>
    </w:rPr>
  </w:style>
  <w:style w:type="character" w:customStyle="1" w:styleId="HeaderChar">
    <w:name w:val="Header Char"/>
    <w:link w:val="Header"/>
    <w:uiPriority w:val="99"/>
    <w:locked/>
    <w:rsid w:val="00C25D77"/>
    <w:rPr>
      <w:rFonts w:ascii="Arial MT" w:hAnsi="Arial MT" w:cs="Arial MT"/>
    </w:rPr>
  </w:style>
  <w:style w:type="character" w:customStyle="1" w:styleId="FooterChar">
    <w:name w:val="Footer Char"/>
    <w:link w:val="Footer"/>
    <w:uiPriority w:val="99"/>
    <w:locked/>
    <w:rsid w:val="00C25D77"/>
    <w:rPr>
      <w:rFonts w:ascii="Arial MT" w:hAnsi="Arial MT" w:cs="Arial MT"/>
    </w:rPr>
  </w:style>
  <w:style w:type="paragraph" w:styleId="Title">
    <w:name w:val="Title"/>
    <w:basedOn w:val="Normal"/>
    <w:next w:val="BodyText"/>
    <w:link w:val="TitleChar"/>
    <w:uiPriority w:val="99"/>
    <w:qFormat/>
    <w:rsid w:val="00C25D77"/>
    <w:pPr>
      <w:keepNext/>
      <w:keepLines/>
      <w:spacing w:before="480" w:after="120"/>
    </w:pPr>
    <w:rPr>
      <w:b/>
      <w:sz w:val="72"/>
      <w:szCs w:val="72"/>
    </w:rPr>
  </w:style>
  <w:style w:type="character" w:customStyle="1" w:styleId="TitleChar1">
    <w:name w:val="Title Char1"/>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1"/>
    <w:uiPriority w:val="99"/>
    <w:rsid w:val="00C25D77"/>
    <w:rPr>
      <w:sz w:val="20"/>
      <w:szCs w:val="20"/>
    </w:rPr>
  </w:style>
  <w:style w:type="character" w:customStyle="1" w:styleId="BodyTextChar1">
    <w:name w:val="Body Text Char1"/>
    <w:basedOn w:val="DefaultParagraphFont"/>
    <w:link w:val="BodyText"/>
    <w:uiPriority w:val="99"/>
    <w:semiHidden/>
    <w:locked/>
    <w:rPr>
      <w:rFonts w:ascii="Arial MT" w:hAnsi="Arial MT" w:cs="Arial MT"/>
      <w:lang w:eastAsia="en-US"/>
    </w:rPr>
  </w:style>
  <w:style w:type="paragraph" w:styleId="List">
    <w:name w:val="List"/>
    <w:basedOn w:val="BodyText"/>
    <w:uiPriority w:val="99"/>
    <w:rsid w:val="00EC5CE3"/>
    <w:rPr>
      <w:rFonts w:cs="Lucida Sans"/>
    </w:rPr>
  </w:style>
  <w:style w:type="paragraph" w:styleId="Caption">
    <w:name w:val="caption"/>
    <w:basedOn w:val="Normal"/>
    <w:uiPriority w:val="99"/>
    <w:qFormat/>
    <w:rsid w:val="00EC5CE3"/>
    <w:pPr>
      <w:suppressLineNumbers/>
      <w:spacing w:before="120" w:after="120"/>
    </w:pPr>
    <w:rPr>
      <w:rFonts w:cs="Lucida Sans"/>
      <w:i/>
      <w:iCs/>
      <w:sz w:val="24"/>
      <w:szCs w:val="24"/>
    </w:rPr>
  </w:style>
  <w:style w:type="paragraph" w:customStyle="1" w:styleId="Indice">
    <w:name w:val="Indice"/>
    <w:basedOn w:val="Normal"/>
    <w:uiPriority w:val="99"/>
    <w:rsid w:val="00EC5CE3"/>
    <w:pPr>
      <w:suppressLineNumbers/>
    </w:pPr>
    <w:rPr>
      <w:rFonts w:cs="Lucida Sans"/>
    </w:rPr>
  </w:style>
  <w:style w:type="paragraph" w:styleId="ListParagraph">
    <w:name w:val="List Paragraph"/>
    <w:basedOn w:val="Normal"/>
    <w:uiPriority w:val="99"/>
    <w:qFormat/>
    <w:rsid w:val="00C25D77"/>
    <w:pPr>
      <w:ind w:left="871"/>
    </w:pPr>
    <w:rPr>
      <w:rFonts w:ascii="Calibri" w:hAnsi="Calibri" w:cs="Calibri"/>
    </w:rPr>
  </w:style>
  <w:style w:type="paragraph" w:customStyle="1" w:styleId="TableParagraph">
    <w:name w:val="Table Paragraph"/>
    <w:basedOn w:val="Normal"/>
    <w:uiPriority w:val="99"/>
    <w:rsid w:val="00C25D77"/>
  </w:style>
  <w:style w:type="paragraph" w:styleId="Subtitle">
    <w:name w:val="Subtitle"/>
    <w:basedOn w:val="Normal"/>
    <w:next w:val="Normal"/>
    <w:link w:val="SubtitleChar1"/>
    <w:uiPriority w:val="99"/>
    <w:qFormat/>
    <w:rsid w:val="00C25D77"/>
    <w:pPr>
      <w:keepNext/>
      <w:keepLines/>
      <w:spacing w:before="360" w:after="80"/>
    </w:pPr>
    <w:rPr>
      <w:rFonts w:ascii="Georgia" w:hAnsi="Georgia" w:cs="Georgia"/>
      <w:i/>
      <w:color w:val="666666"/>
      <w:sz w:val="48"/>
      <w:szCs w:val="48"/>
    </w:rPr>
  </w:style>
  <w:style w:type="character" w:customStyle="1" w:styleId="SubtitleChar1">
    <w:name w:val="Subtitle Char1"/>
    <w:basedOn w:val="DefaultParagraphFont"/>
    <w:link w:val="Subtitle"/>
    <w:uiPriority w:val="99"/>
    <w:locked/>
    <w:rPr>
      <w:rFonts w:ascii="Cambria" w:hAnsi="Cambria" w:cs="Times New Roman"/>
      <w:sz w:val="24"/>
      <w:szCs w:val="24"/>
      <w:lang w:eastAsia="en-US"/>
    </w:rPr>
  </w:style>
  <w:style w:type="paragraph" w:styleId="BalloonText">
    <w:name w:val="Balloon Text"/>
    <w:basedOn w:val="Normal"/>
    <w:link w:val="BalloonTextChar1"/>
    <w:uiPriority w:val="99"/>
    <w:semiHidden/>
    <w:rsid w:val="00C25D77"/>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Arial MT"/>
      <w:sz w:val="2"/>
      <w:lang w:eastAsia="en-US"/>
    </w:rPr>
  </w:style>
  <w:style w:type="paragraph" w:styleId="NormalWeb">
    <w:name w:val="Normal (Web)"/>
    <w:basedOn w:val="Normal"/>
    <w:uiPriority w:val="99"/>
    <w:rsid w:val="00C25D77"/>
    <w:pPr>
      <w:widowControl/>
      <w:spacing w:beforeAutospacing="1" w:afterAutospacing="1" w:line="1" w:lineRule="atLeast"/>
      <w:ind w:left="-1" w:hanging="1"/>
      <w:textAlignment w:val="top"/>
      <w:outlineLvl w:val="0"/>
    </w:pPr>
    <w:rPr>
      <w:rFonts w:ascii="Times New Roman" w:eastAsia="Times New Roman" w:hAnsi="Times New Roman" w:cs="Times New Roman"/>
      <w:sz w:val="24"/>
      <w:szCs w:val="24"/>
      <w:vertAlign w:val="subscript"/>
      <w:lang w:eastAsia="it-IT"/>
    </w:rPr>
  </w:style>
  <w:style w:type="paragraph" w:customStyle="1" w:styleId="Intestazioneepidipagina">
    <w:name w:val="Intestazione e piè di pagina"/>
    <w:basedOn w:val="Normal"/>
    <w:uiPriority w:val="99"/>
    <w:rsid w:val="00EC5CE3"/>
  </w:style>
  <w:style w:type="paragraph" w:styleId="Header">
    <w:name w:val="header"/>
    <w:basedOn w:val="Normal"/>
    <w:link w:val="HeaderChar1"/>
    <w:uiPriority w:val="99"/>
    <w:rsid w:val="00C25D77"/>
    <w:pPr>
      <w:tabs>
        <w:tab w:val="center" w:pos="4819"/>
        <w:tab w:val="right" w:pos="9638"/>
      </w:tabs>
    </w:pPr>
  </w:style>
  <w:style w:type="character" w:customStyle="1" w:styleId="HeaderChar1">
    <w:name w:val="Header Char1"/>
    <w:basedOn w:val="DefaultParagraphFont"/>
    <w:link w:val="Header"/>
    <w:uiPriority w:val="99"/>
    <w:semiHidden/>
    <w:locked/>
    <w:rPr>
      <w:rFonts w:ascii="Arial MT" w:hAnsi="Arial MT" w:cs="Arial MT"/>
      <w:lang w:eastAsia="en-US"/>
    </w:rPr>
  </w:style>
  <w:style w:type="paragraph" w:styleId="Footer">
    <w:name w:val="footer"/>
    <w:basedOn w:val="Normal"/>
    <w:link w:val="FooterChar1"/>
    <w:uiPriority w:val="99"/>
    <w:rsid w:val="00C25D77"/>
    <w:pPr>
      <w:tabs>
        <w:tab w:val="center" w:pos="4819"/>
        <w:tab w:val="right" w:pos="9638"/>
      </w:tabs>
    </w:pPr>
  </w:style>
  <w:style w:type="character" w:customStyle="1" w:styleId="FooterChar1">
    <w:name w:val="Footer Char1"/>
    <w:basedOn w:val="DefaultParagraphFont"/>
    <w:link w:val="Footer"/>
    <w:uiPriority w:val="99"/>
    <w:semiHidden/>
    <w:locked/>
    <w:rPr>
      <w:rFonts w:ascii="Arial MT" w:hAnsi="Arial MT" w:cs="Arial MT"/>
      <w:lang w:eastAsia="en-US"/>
    </w:rPr>
  </w:style>
  <w:style w:type="paragraph" w:styleId="NoSpacing">
    <w:name w:val="No Spacing"/>
    <w:uiPriority w:val="99"/>
    <w:qFormat/>
    <w:rsid w:val="00C25D77"/>
    <w:pPr>
      <w:widowControl w:val="0"/>
      <w:suppressAutoHyphens/>
    </w:pPr>
    <w:rPr>
      <w:rFonts w:ascii="Arial MT" w:hAnsi="Arial MT" w:cs="Arial MT"/>
      <w:lang w:eastAsia="en-US"/>
    </w:rPr>
  </w:style>
  <w:style w:type="table" w:customStyle="1" w:styleId="TableNormal1">
    <w:name w:val="Table Normal1"/>
    <w:uiPriority w:val="99"/>
    <w:rsid w:val="00C25D77"/>
    <w:pPr>
      <w:suppressAutoHyphens/>
    </w:pPr>
    <w:tblPr>
      <w:tblCellMar>
        <w:top w:w="0" w:type="dxa"/>
        <w:left w:w="0" w:type="dxa"/>
        <w:bottom w:w="0" w:type="dxa"/>
        <w:right w:w="0" w:type="dxa"/>
      </w:tblCellMar>
    </w:tblPr>
  </w:style>
  <w:style w:type="paragraph" w:styleId="DocumentMap">
    <w:name w:val="Document Map"/>
    <w:basedOn w:val="Normal"/>
    <w:link w:val="DocumentMapChar"/>
    <w:uiPriority w:val="99"/>
    <w:semiHidden/>
    <w:rsid w:val="00D10C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Arial MT"/>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1015</Words>
  <Characters>5787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1B</dc:title>
  <dc:subject/>
  <dc:creator>utente</dc:creator>
  <cp:keywords/>
  <dc:description/>
  <cp:lastModifiedBy>domagiul</cp:lastModifiedBy>
  <cp:revision>2</cp:revision>
  <dcterms:created xsi:type="dcterms:W3CDTF">2025-04-11T10:37:00Z</dcterms:created>
  <dcterms:modified xsi:type="dcterms:W3CDTF">2025-04-11T10:37:00Z</dcterms:modified>
</cp:coreProperties>
</file>